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Times New Roman" w:cs="Times New Roman" w:hAnsi="Times New Roman" w:eastAsia="Times New Roman"/>
          <w:b w:val="1"/>
          <w:bCs w:val="1"/>
          <w:sz w:val="30"/>
          <w:szCs w:val="30"/>
        </w:rPr>
      </w:pPr>
    </w:p>
    <w:p>
      <w:pPr>
        <w:pStyle w:val="Body"/>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Jupiter Prayers and Offering Ritual</w:t>
      </w:r>
    </w:p>
    <w:p>
      <w:pPr>
        <w:pStyle w:val="Default"/>
        <w:bidi w:val="0"/>
        <w:spacing w:after="240" w:line="280" w:lineRule="atLeast"/>
        <w:ind w:left="0" w:right="0" w:firstLine="0"/>
        <w:jc w:val="center"/>
        <w:rPr>
          <w:rFonts w:ascii="Times New Roman" w:cs="Times New Roman" w:hAnsi="Times New Roman" w:eastAsia="Times New Roman"/>
          <w:i w:val="1"/>
          <w:iCs w:val="1"/>
          <w:sz w:val="24"/>
          <w:szCs w:val="24"/>
          <w:rtl w:val="0"/>
        </w:rPr>
      </w:pPr>
      <w:r>
        <w:rPr>
          <w:rFonts w:ascii="Arial Unicode MS" w:cs="Arial Unicode MS" w:hAnsi="Arial Unicode MS" w:eastAsia="Arial Unicode MS"/>
          <w:b w:val="0"/>
          <w:bCs w:val="0"/>
          <w:i w:val="0"/>
          <w:iCs w:val="0"/>
          <w:sz w:val="24"/>
          <w:szCs w:val="24"/>
          <w:rtl w:val="0"/>
        </w:rPr>
        <w:br w:type="textWrapping"/>
      </w:r>
      <w:r>
        <w:rPr>
          <w:rFonts w:ascii="Times New Roman" w:hAnsi="Times New Roman"/>
          <w:b w:val="1"/>
          <w:bCs w:val="1"/>
          <w:i w:val="1"/>
          <w:iCs w:val="1"/>
          <w:sz w:val="24"/>
          <w:szCs w:val="24"/>
          <w:rtl w:val="0"/>
          <w:lang w:val="en-US"/>
        </w:rPr>
        <w:t xml:space="preserve">Modify this text so it best fits with how you would like to perform this ritual,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b w:val="1"/>
          <w:bCs w:val="1"/>
          <w:i w:val="1"/>
          <w:iCs w:val="1"/>
          <w:sz w:val="24"/>
          <w:szCs w:val="24"/>
          <w:rtl w:val="0"/>
          <w:lang w:val="en-US"/>
        </w:rPr>
        <w:t>and the words you wish to speak. Print.</w:t>
      </w:r>
    </w:p>
    <w:p>
      <w:pPr>
        <w:pStyle w:val="Default"/>
        <w:bidi w:val="0"/>
        <w:spacing w:after="240" w:line="280" w:lineRule="atLeast"/>
        <w:ind w:left="0" w:right="0" w:firstLine="0"/>
        <w:jc w:val="left"/>
        <w:rPr>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Preparation and Opening</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Offerings and prayers are best given during the times Jupiter rules, which are Thursdays or Sundays after sunset, during his hour. </w:t>
      </w:r>
      <w:r>
        <w:rPr>
          <w:rFonts w:ascii="Times" w:hAnsi="Times"/>
          <w:sz w:val="24"/>
          <w:szCs w:val="24"/>
          <w:rtl w:val="0"/>
          <w:lang w:val="en-US"/>
        </w:rPr>
        <w:t>Prepare your Jupiter altar during such a time.</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Jupiter likes an affect that is humble and priestly, or gregarious, generous, and over the top </w:t>
      </w:r>
      <w:r>
        <w:rPr>
          <w:rFonts w:ascii="Times" w:hAnsi="Times" w:hint="default"/>
          <w:sz w:val="24"/>
          <w:szCs w:val="24"/>
          <w:rtl w:val="0"/>
          <w:lang w:val="en-US"/>
        </w:rPr>
        <w:t xml:space="preserve">— </w:t>
      </w:r>
      <w:r>
        <w:rPr>
          <w:rFonts w:ascii="Times" w:hAnsi="Times"/>
          <w:sz w:val="24"/>
          <w:szCs w:val="24"/>
          <w:rtl w:val="0"/>
          <w:lang w:val="en-US"/>
        </w:rPr>
        <w:t>pick your poison!</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Be freshly washed and wear white, yellow, or royal blue clothing, especially for the first devotion you perform or for subsequent important Jupitarian rites. You can also wear priestly garb or a mage's robe.</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Light your candles and incense. Anoint yourself with any Jupiter oils or sprays. Take a moment to visualize the planet Jupiter and channel his energy into your body and the altar itself. Meditate on the symbols or draw them fresh.</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Once you feel attuned, say the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"https://sphereandsundry.com/the-orphic-hymns-fixed-star-hack/"</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Orphic Hymn</w:t>
      </w:r>
      <w:r>
        <w:rPr>
          <w:rFonts w:ascii="Times" w:cs="Times" w:hAnsi="Times" w:eastAsia="Times"/>
          <w:sz w:val="24"/>
          <w:szCs w:val="24"/>
          <w:rtl w:val="0"/>
        </w:rPr>
        <w:fldChar w:fldCharType="end" w:fldLock="0"/>
      </w:r>
      <w:r>
        <w:rPr>
          <w:rFonts w:ascii="Times" w:hAnsi="Times"/>
          <w:sz w:val="24"/>
          <w:szCs w:val="24"/>
          <w:rtl w:val="0"/>
          <w:lang w:val="en-US"/>
        </w:rPr>
        <w:t xml:space="preserve"> to Zeus/ Jove, the call from the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"https://amzn.to/2F82jyU"</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fr-FR"/>
        </w:rPr>
        <w:t>Picatrix</w:t>
      </w:r>
      <w:r>
        <w:rPr>
          <w:rFonts w:ascii="Times" w:cs="Times" w:hAnsi="Times" w:eastAsia="Times"/>
          <w:sz w:val="24"/>
          <w:szCs w:val="24"/>
          <w:rtl w:val="0"/>
        </w:rPr>
        <w:fldChar w:fldCharType="end" w:fldLock="0"/>
      </w:r>
      <w:r>
        <w:rPr>
          <w:rFonts w:ascii="Times" w:hAnsi="Times"/>
          <w:sz w:val="24"/>
          <w:szCs w:val="24"/>
          <w:rtl w:val="0"/>
          <w:lang w:val="en-US"/>
        </w:rPr>
        <w:t xml:space="preserve">, or an invocation and prayer of your own design. The Hymn follows, addressing Jupiter directly. If you would prefer to sub </w:t>
      </w:r>
      <w:r>
        <w:rPr>
          <w:rFonts w:ascii="Times" w:hAnsi="Times" w:hint="default"/>
          <w:sz w:val="24"/>
          <w:szCs w:val="24"/>
          <w:rtl w:val="0"/>
          <w:lang w:val="en-US"/>
        </w:rPr>
        <w:t>“</w:t>
      </w:r>
      <w:r>
        <w:rPr>
          <w:rFonts w:ascii="Times" w:hAnsi="Times"/>
          <w:sz w:val="24"/>
          <w:szCs w:val="24"/>
          <w:rtl w:val="0"/>
          <w:lang w:val="en-US"/>
        </w:rPr>
        <w:t>Jupiter</w:t>
      </w:r>
      <w:r>
        <w:rPr>
          <w:rFonts w:ascii="Times" w:hAnsi="Times" w:hint="default"/>
          <w:sz w:val="24"/>
          <w:szCs w:val="24"/>
          <w:rtl w:val="0"/>
          <w:lang w:val="en-US"/>
        </w:rPr>
        <w:t>”</w:t>
      </w:r>
      <w:r>
        <w:rPr>
          <w:rFonts w:ascii="Times" w:hAnsi="Times"/>
          <w:sz w:val="24"/>
          <w:szCs w:val="24"/>
          <w:rtl w:val="0"/>
          <w:lang w:val="en-US"/>
        </w:rPr>
        <w:t xml:space="preserve"> for </w:t>
      </w:r>
      <w:r>
        <w:rPr>
          <w:rFonts w:ascii="Times" w:hAnsi="Times" w:hint="default"/>
          <w:sz w:val="24"/>
          <w:szCs w:val="24"/>
          <w:rtl w:val="0"/>
          <w:lang w:val="en-US"/>
        </w:rPr>
        <w:t>“</w:t>
      </w:r>
      <w:r>
        <w:rPr>
          <w:rFonts w:ascii="Times" w:hAnsi="Times"/>
          <w:sz w:val="24"/>
          <w:szCs w:val="24"/>
          <w:rtl w:val="0"/>
          <w:lang w:val="en-US"/>
        </w:rPr>
        <w:t>Jove"</w:t>
      </w:r>
      <w:r>
        <w:rPr>
          <w:rFonts w:ascii="Times" w:hAnsi="Times"/>
          <w:sz w:val="24"/>
          <w:szCs w:val="24"/>
          <w:rtl w:val="0"/>
          <w:lang w:val="en-US"/>
        </w:rPr>
        <w:t xml:space="preserve">, that is fine </w:t>
      </w:r>
      <w:r>
        <w:rPr>
          <w:rFonts w:ascii="Times" w:hAnsi="Times" w:hint="default"/>
          <w:sz w:val="24"/>
          <w:szCs w:val="24"/>
          <w:rtl w:val="0"/>
          <w:lang w:val="en-US"/>
        </w:rPr>
        <w:t>—</w:t>
      </w:r>
    </w:p>
    <w:p>
      <w:pPr>
        <w:pStyle w:val="Default"/>
        <w:bidi w:val="0"/>
        <w:spacing w:after="240" w:line="280" w:lineRule="atLeast"/>
        <w:ind w:left="785" w:right="0" w:firstLine="0"/>
        <w:jc w:val="left"/>
        <w:rPr>
          <w:rStyle w:val="None"/>
          <w:rFonts w:ascii="Times" w:cs="Times" w:hAnsi="Times" w:eastAsia="Times"/>
          <w:i w:val="0"/>
          <w:iCs w:val="0"/>
          <w:rtl w:val="0"/>
        </w:rPr>
      </w:pPr>
      <w:r>
        <w:rPr>
          <w:rFonts w:ascii="Times" w:hAnsi="Times"/>
          <w:i w:val="1"/>
          <w:iCs w:val="1"/>
          <w:rtl w:val="0"/>
          <w:lang w:val="en-US"/>
        </w:rPr>
        <w:t>O Jove much-honor'd, Jove supremely great, to thee our holy rites we consecrate,</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Our pray'rs and expiations, king divine, for all things round thy head exalted shine.</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The earth is thine, and mountains swelling high, the sea profound, and all within the sky.</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Saturnian king, descending from above, magnanimous, commanding, sceptred Jove;</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All-parent, principle and end of all, whose pow'r almighty, shakes this earthly ball;</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Ev'n Nature trembles at thy mighty nod, loud-sounding, arm'd with light'ning, thund'ring God.</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Source of abundance, purifying king, O various-form'd from whom all natures spring;</w:t>
      </w:r>
      <w:r>
        <w:rPr>
          <w:rStyle w:val="None"/>
          <w:rFonts w:ascii="Arial Unicode MS" w:cs="Arial Unicode MS" w:hAnsi="Arial Unicode MS" w:eastAsia="Arial Unicode MS"/>
          <w:b w:val="0"/>
          <w:bCs w:val="0"/>
          <w:i w:val="0"/>
          <w:iCs w:val="0"/>
          <w:rtl w:val="0"/>
        </w:rPr>
        <w:br w:type="textWrapping"/>
      </w:r>
      <w:r>
        <w:rPr>
          <w:rFonts w:ascii="Times" w:hAnsi="Times"/>
          <w:i w:val="1"/>
          <w:iCs w:val="1"/>
          <w:rtl w:val="0"/>
          <w:lang w:val="en-US"/>
        </w:rPr>
        <w:t>Propitious hear my pray'r, give blameless health, with peace divine, and necessary wealth!</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Afterward, present your offerings and thank Jupiter for what blessings he has already given you, and ask that he continue to provide them. This is an original prayer addressing each of the twelve house topics, because why not cover all our bases? These can be modified per your own goals and circumstances </w:t>
      </w:r>
      <w:r>
        <w:rPr>
          <w:rFonts w:ascii="Times" w:hAnsi="Times" w:hint="default"/>
          <w:sz w:val="24"/>
          <w:szCs w:val="24"/>
          <w:rtl w:val="0"/>
          <w:lang w:val="en-US"/>
        </w:rPr>
        <w:t>—</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Wise, all powerful Jove! Ruling the skies and all below, rumbling the earth with your mighty thunder and incredible lightning! I present to you these offerings, of (incense, flame, light, golden rum, etc.). Please accept them, and have them take the form that most please you!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Thank you for the blessings and wisdom you have provided, and I pray for your continued beneficent support in all things, in all ways...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Make me sovereign, in your image.</w:t>
      </w:r>
      <w:r>
        <w:rPr>
          <w:rFonts w:ascii="Times" w:cs="Times" w:hAnsi="Times" w:eastAsia="Times"/>
          <w:i w:val="1"/>
          <w:iCs w:val="1"/>
          <w:sz w:val="24"/>
          <w:szCs w:val="24"/>
          <w:rtl w:val="0"/>
        </w:rPr>
        <mc:AlternateContent>
          <mc:Choice Requires="wps">
            <w:drawing>
              <wp:anchor distT="152400" distB="152400" distL="152400" distR="152400" simplePos="0" relativeHeight="251660288" behindDoc="0" locked="0" layoutInCell="1" allowOverlap="1">
                <wp:simplePos x="0" y="0"/>
                <wp:positionH relativeFrom="margin">
                  <wp:posOffset>1832610</wp:posOffset>
                </wp:positionH>
                <wp:positionV relativeFrom="page">
                  <wp:posOffset>370839</wp:posOffset>
                </wp:positionV>
                <wp:extent cx="2541667" cy="374293"/>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2541667" cy="374293"/>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144.3pt;margin-top:29.2pt;width:200.1pt;height:29.5pt;z-index:251660288;mso-position-horizontal:absolute;mso-position-horizontal-relative:margin;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topAndBottom" side="bothSides" anchorx="margin" anchory="page"/>
              </v:rect>
            </w:pict>
          </mc:Fallback>
        </mc:AlternateContent>
      </w:r>
      <w:r>
        <w:rPr>
          <w:rFonts w:ascii="Times" w:hAnsi="Times"/>
          <w:i w:val="1"/>
          <w:iCs w:val="1"/>
          <w:sz w:val="24"/>
          <w:szCs w:val="24"/>
          <w:rtl w:val="0"/>
        </w:rPr>
        <w:t xml:space="preserve">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See that my bank, savings, and investment accounts grow positively, becoming fatter and fuller, as you command all resources.</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Open my eyes to the opportunities I encounter for </w:t>
      </w:r>
      <w:r>
        <w:rPr>
          <w:rFonts w:ascii="Times" w:hAnsi="Times"/>
          <w:i w:val="1"/>
          <w:iCs w:val="1"/>
          <w:sz w:val="24"/>
          <w:szCs w:val="24"/>
          <w:rtl w:val="0"/>
          <w:lang w:val="en-US"/>
        </w:rPr>
        <w:t xml:space="preserve">success and </w:t>
      </w:r>
      <w:r>
        <w:rPr>
          <w:rFonts w:ascii="Times" w:hAnsi="Times"/>
          <w:i w:val="1"/>
          <w:iCs w:val="1"/>
          <w:sz w:val="24"/>
          <w:szCs w:val="24"/>
          <w:rtl w:val="0"/>
          <w:lang w:val="en-US"/>
        </w:rPr>
        <w:t xml:space="preserve">gain on a daily basis, with all the clarity and perspective of your broad survey.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Protect my residence, belongings, and loved ones from any and all harm, as the supreme all-powerful provider. See that my home is filled with the blessed and good, and these are all that pass my doorstep.</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Make me inspired and prolific, as you are.</w:t>
      </w:r>
      <w:r>
        <w:rPr>
          <w:rFonts w:ascii="Times" w:hAnsi="Times" w:hint="default"/>
          <w:i w:val="1"/>
          <w:iCs w:val="1"/>
          <w:sz w:val="24"/>
          <w:szCs w:val="24"/>
          <w:rtl w:val="0"/>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Imbue me with habits to support my good health and ward away disease, for your vitality and strength are unrivaled.</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Place me in right and close relationship with excellent partners, as husband of all.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Grant me access to vast resources through alliance, as you hold sway over every King and Queen of this world.</w:t>
      </w:r>
      <w:r>
        <w:rPr>
          <w:rFonts w:ascii="Times" w:hAnsi="Times" w:hint="default"/>
          <w:i w:val="1"/>
          <w:iCs w:val="1"/>
          <w:sz w:val="24"/>
          <w:szCs w:val="24"/>
          <w:rtl w:val="0"/>
        </w:rPr>
        <w:t>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Make me wise, learned, and generous of spirit, which is your way. See that I learn from the wisest of teachers and most accomplished of priests, as these are your earthly retinue.</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Help me find and hold my rightful place, and be seen in the best light for all I do and who I am, for you are the allocator of promotions and determiner of great reputations.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Include me in the noblest of courts, and see that I am well received</w:t>
      </w:r>
      <w:r>
        <w:rPr>
          <w:rFonts w:ascii="Times" w:hAnsi="Times" w:hint="default"/>
          <w:i w:val="1"/>
          <w:iCs w:val="1"/>
          <w:sz w:val="24"/>
          <w:szCs w:val="24"/>
          <w:rtl w:val="0"/>
        </w:rPr>
        <w:t> </w:t>
      </w:r>
      <w:r>
        <w:rPr>
          <w:rFonts w:ascii="Times" w:hAnsi="Times"/>
          <w:i w:val="1"/>
          <w:iCs w:val="1"/>
          <w:sz w:val="24"/>
          <w:szCs w:val="24"/>
          <w:rtl w:val="0"/>
          <w:lang w:val="en-US"/>
        </w:rPr>
        <w:t>by the social networks and organizations of which I am part, as you care for societal order.</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 xml:space="preserve">Guide me away from dark thoughts and idleness, toward gainful, nurturing and productive practices, for the boons of your works are limitless, and I am a faithful </w:t>
      </w:r>
      <w:r>
        <w:rPr>
          <w:rFonts w:ascii="Times" w:hAnsi="Times"/>
          <w:i w:val="1"/>
          <w:iCs w:val="1"/>
          <w:sz w:val="24"/>
          <w:szCs w:val="24"/>
          <w:rtl w:val="0"/>
          <w:lang w:val="en-US"/>
        </w:rPr>
        <w:t>devotee</w:t>
      </w:r>
      <w:r>
        <w:rPr>
          <w:rFonts w:ascii="Times" w:hAnsi="Times"/>
          <w:i w:val="1"/>
          <w:iCs w:val="1"/>
          <w:sz w:val="24"/>
          <w:szCs w:val="24"/>
          <w:rtl w:val="0"/>
          <w:lang w:val="en-US"/>
        </w:rPr>
        <w:t xml:space="preserve"> of your ways. </w:t>
      </w:r>
    </w:p>
    <w:p>
      <w:pPr>
        <w:pStyle w:val="Default"/>
        <w:bidi w:val="0"/>
        <w:spacing w:after="240" w:line="280" w:lineRule="atLeast"/>
        <w:ind w:left="785" w:right="0" w:firstLine="0"/>
        <w:jc w:val="left"/>
        <w:rPr>
          <w:rStyle w:val="None"/>
          <w:rFonts w:ascii="Times" w:cs="Times" w:hAnsi="Times" w:eastAsia="Times"/>
          <w:i w:val="0"/>
          <w:iCs w:val="0"/>
          <w:sz w:val="24"/>
          <w:szCs w:val="24"/>
          <w:rtl w:val="0"/>
        </w:rPr>
      </w:pPr>
      <w:r>
        <w:rPr>
          <w:rFonts w:ascii="Times" w:hAnsi="Times"/>
          <w:i w:val="1"/>
          <w:iCs w:val="1"/>
          <w:sz w:val="24"/>
          <w:szCs w:val="24"/>
          <w:rtl w:val="0"/>
          <w:lang w:val="en-US"/>
        </w:rPr>
        <w:t>All thanks and honor to you, all-powerful Jove!</w:t>
      </w:r>
    </w:p>
    <w:p>
      <w:pPr>
        <w:pStyle w:val="Default"/>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Bow and give heartfelt thanks to the spirit of Jupiter or your Jupitarian Godform. You can blow out the candle(s) to close </w:t>
      </w:r>
      <w:r>
        <w:rPr>
          <w:rFonts w:ascii="Times" w:hAnsi="Times" w:hint="default"/>
          <w:sz w:val="24"/>
          <w:szCs w:val="24"/>
          <w:rtl w:val="0"/>
          <w:lang w:val="en-US"/>
        </w:rPr>
        <w:t xml:space="preserve">— </w:t>
      </w:r>
      <w:r>
        <w:rPr>
          <w:rFonts w:ascii="Times" w:hAnsi="Times"/>
          <w:sz w:val="24"/>
          <w:szCs w:val="24"/>
          <w:rtl w:val="0"/>
          <w:lang w:val="en-US"/>
        </w:rPr>
        <w:t>not</w:t>
      </w:r>
      <w:r>
        <w:rPr>
          <w:rFonts w:ascii="Times" w:hAnsi="Times"/>
          <w:sz w:val="24"/>
          <w:szCs w:val="24"/>
          <w:rtl w:val="0"/>
          <w:lang w:val="en-US"/>
        </w:rPr>
        <w:t>e</w:t>
      </w:r>
      <w:r>
        <w:rPr>
          <w:rFonts w:ascii="Times" w:hAnsi="Times"/>
          <w:sz w:val="24"/>
          <w:szCs w:val="24"/>
          <w:rtl w:val="0"/>
          <w:lang w:val="en-US"/>
        </w:rPr>
        <w:t xml:space="preserve"> that there is normally no need to banish or do anything more formal, since you want these forces actively </w:t>
      </w:r>
      <w:r>
        <w:rPr>
          <w:rFonts w:ascii="Times" w:hAnsi="Times"/>
          <w:sz w:val="24"/>
          <w:szCs w:val="24"/>
          <w:rtl w:val="0"/>
          <w:lang w:val="en-US"/>
        </w:rPr>
        <w:t>at</w:t>
      </w:r>
      <w:r>
        <w:rPr>
          <w:rFonts w:ascii="Times" w:hAnsi="Times"/>
          <w:sz w:val="24"/>
          <w:szCs w:val="24"/>
          <w:rtl w:val="0"/>
        </w:rPr>
        <w:t xml:space="preserve"> </w:t>
      </w:r>
      <w:r>
        <w:rPr>
          <w:rFonts w:ascii="Times" w:hAnsi="Times"/>
          <w:sz w:val="24"/>
          <w:szCs w:val="24"/>
          <w:rtl w:val="0"/>
          <w:lang w:val="en-US"/>
        </w:rPr>
        <w:t>work</w:t>
      </w:r>
      <w:r>
        <w:rPr>
          <w:rFonts w:ascii="Times" w:hAnsi="Times"/>
          <w:sz w:val="24"/>
          <w:szCs w:val="24"/>
          <w:rtl w:val="0"/>
          <w:lang w:val="en-US"/>
        </w:rPr>
        <w:t xml:space="preserve"> in your home and your realm.</w:t>
      </w:r>
    </w:p>
    <w:p>
      <w:pPr>
        <w:pStyle w:val="Default"/>
        <w:bidi w:val="0"/>
        <w:spacing w:after="240" w:line="280" w:lineRule="atLeast"/>
        <w:ind w:left="0" w:right="0" w:firstLine="0"/>
        <w:jc w:val="left"/>
        <w:rPr>
          <w:rtl w:val="0"/>
        </w:rPr>
      </w:pPr>
      <w:r>
        <w:rPr>
          <w:rFonts w:ascii="Times" w:hAnsi="Times"/>
          <w:sz w:val="24"/>
          <w:szCs w:val="24"/>
          <w:rtl w:val="0"/>
          <w:lang w:val="en-US"/>
        </w:rPr>
        <w:t xml:space="preserve">You could also segue into meditation or performing other related magics, such as launching a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"https://runesoup.com/2010/06/shoaling-making-sigil-magic-more-awesome-since-2010/"</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lang w:val="en-US"/>
        </w:rPr>
        <w:t>sigil shoal</w:t>
      </w:r>
      <w:r>
        <w:rPr>
          <w:rFonts w:ascii="Times" w:cs="Times" w:hAnsi="Times" w:eastAsia="Times"/>
          <w:sz w:val="24"/>
          <w:szCs w:val="24"/>
          <w:rtl w:val="0"/>
        </w:rPr>
        <w:fldChar w:fldCharType="end" w:fldLock="0"/>
      </w:r>
      <w:r>
        <w:rPr>
          <w:rFonts w:ascii="Times" w:hAnsi="Times"/>
          <w:sz w:val="24"/>
          <w:szCs w:val="24"/>
          <w:rtl w:val="0"/>
          <w:lang w:val="en-US"/>
        </w:rPr>
        <w:t xml:space="preserve"> for success, protection, or gain.</w:t>
      </w:r>
      <w:r>
        <w:rPr>
          <w:rFonts w:ascii="Times" w:cs="Times" w:hAnsi="Times" w:eastAsia="Times"/>
          <w:sz w:val="24"/>
          <w:szCs w:val="24"/>
          <w:rtl w:val="0"/>
        </w:rPr>
        <w:br w:type="page"/>
      </w:r>
    </w:p>
    <w:p>
      <w:pPr>
        <w:pStyle w:val="Default"/>
        <w:bidi w:val="0"/>
        <w:spacing w:after="240" w:line="280" w:lineRule="atLeast"/>
        <w:ind w:left="0" w:right="0" w:firstLine="0"/>
        <w:jc w:val="left"/>
        <w:rPr>
          <w:rtl w:val="0"/>
        </w:rPr>
      </w:pPr>
      <w:r>
        <w:drawing>
          <wp:anchor distT="152400" distB="152400" distL="152400" distR="152400" simplePos="0" relativeHeight="251659264" behindDoc="0" locked="0" layoutInCell="1" allowOverlap="1">
            <wp:simplePos x="0" y="0"/>
            <wp:positionH relativeFrom="page">
              <wp:posOffset>1704469</wp:posOffset>
            </wp:positionH>
            <wp:positionV relativeFrom="page">
              <wp:posOffset>457199</wp:posOffset>
            </wp:positionV>
            <wp:extent cx="4869594" cy="8990018"/>
            <wp:effectExtent l="0" t="0" r="0" b="0"/>
            <wp:wrapThrough wrapText="bothSides" distL="152400" distR="152400">
              <wp:wrapPolygon edited="1">
                <wp:start x="0" y="0"/>
                <wp:lineTo x="21613" y="0"/>
                <wp:lineTo x="21613" y="21621"/>
                <wp:lineTo x="0" y="21621"/>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ymbols for Jupiter.png"/>
                    <pic:cNvPicPr>
                      <a:picLocks noChangeAspect="1"/>
                    </pic:cNvPicPr>
                  </pic:nvPicPr>
                  <pic:blipFill>
                    <a:blip r:embed="rId4">
                      <a:extLst/>
                    </a:blip>
                    <a:stretch>
                      <a:fillRect/>
                    </a:stretch>
                  </pic:blipFill>
                  <pic:spPr>
                    <a:xfrm>
                      <a:off x="0" y="0"/>
                      <a:ext cx="4869594" cy="8990018"/>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584"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spacing w:line="360" w:lineRule="atLeast"/>
      <w:ind w:left="0" w:right="0" w:firstLine="0"/>
      <w:jc w:val="left"/>
      <w:rPr>
        <w:rtl w:val="0"/>
      </w:rPr>
    </w:pPr>
    <w:r>
      <w:rPr>
        <w:rFonts w:ascii="Times New Roman" w:hAnsi="Times New Roman"/>
        <w:color w:val="222222"/>
        <w:sz w:val="16"/>
        <w:szCs w:val="16"/>
        <w:shd w:val="clear" w:color="auto" w:fill="ffffff"/>
        <w:rtl w:val="0"/>
        <w:lang w:val="de-DE"/>
      </w:rPr>
      <w:tab/>
      <w:t>©</w:t>
    </w:r>
    <w:r>
      <w:rPr>
        <w:rFonts w:ascii="Times New Roman" w:hAnsi="Times New Roman"/>
        <w:color w:val="222222"/>
        <w:sz w:val="16"/>
        <w:szCs w:val="16"/>
        <w:shd w:val="clear" w:color="auto" w:fill="ffffff"/>
        <w:rtl w:val="0"/>
        <w:lang w:val="en-US"/>
      </w:rPr>
      <w:t xml:space="preserve"> </w:t>
    </w:r>
    <w:r>
      <w:rPr>
        <w:rFonts w:ascii="Times New Roman" w:hAnsi="Times New Roman"/>
        <w:color w:val="222222"/>
        <w:sz w:val="16"/>
        <w:szCs w:val="16"/>
        <w:shd w:val="clear" w:color="auto" w:fill="ffffff"/>
        <w:rtl w:val="0"/>
      </w:rPr>
      <w:t xml:space="preserve">2018 </w:t>
    </w:r>
    <w:r>
      <w:rPr>
        <w:rFonts w:ascii="Times New Roman" w:hAnsi="Times New Roman"/>
        <w:color w:val="222222"/>
        <w:sz w:val="16"/>
        <w:szCs w:val="16"/>
        <w:shd w:val="clear" w:color="auto" w:fill="ffffff"/>
        <w:rtl w:val="0"/>
        <w:lang w:val="en-US"/>
      </w:rPr>
      <w:t xml:space="preserve">Sphere + Sundry, </w:t>
    </w:r>
    <w:r>
      <w:rPr>
        <w:rFonts w:ascii="Times New Roman" w:cs="Times New Roman" w:hAnsi="Times New Roman" w:eastAsia="Times New Roman"/>
        <w:color w:val="222222"/>
        <w:sz w:val="16"/>
        <w:szCs w:val="16"/>
        <w:shd w:val="clear" w:color="auto" w:fill="ffffff"/>
        <w:rtl w:val="0"/>
      </w:rPr>
      <w:fldChar w:fldCharType="begin" w:fldLock="0"/>
    </w:r>
    <w:r>
      <w:rPr>
        <w:rFonts w:ascii="Times New Roman" w:cs="Times New Roman" w:hAnsi="Times New Roman" w:eastAsia="Times New Roman"/>
        <w:color w:val="222222"/>
        <w:sz w:val="16"/>
        <w:szCs w:val="16"/>
        <w:shd w:val="clear" w:color="auto" w:fill="ffffff"/>
        <w:rtl w:val="0"/>
      </w:rPr>
      <w:instrText xml:space="preserve"> PAGE </w:instrText>
    </w:r>
    <w:r>
      <w:rPr>
        <w:rFonts w:ascii="Times New Roman" w:cs="Times New Roman" w:hAnsi="Times New Roman" w:eastAsia="Times New Roman"/>
        <w:color w:val="222222"/>
        <w:sz w:val="16"/>
        <w:szCs w:val="16"/>
        <w:shd w:val="clear" w:color="auto" w:fill="ffffff"/>
        <w:rtl w:val="0"/>
      </w:rPr>
      <w:fldChar w:fldCharType="separate" w:fldLock="0"/>
    </w:r>
    <w:r>
      <w:rPr>
        <w:rFonts w:ascii="Times New Roman" w:cs="Times New Roman" w:hAnsi="Times New Roman" w:eastAsia="Times New Roman"/>
        <w:color w:val="222222"/>
        <w:sz w:val="16"/>
        <w:szCs w:val="16"/>
        <w:shd w:val="clear" w:color="auto" w:fill="ffffff"/>
        <w:rtl w:val="0"/>
      </w:rPr>
      <w:t>3</w:t>
    </w:r>
    <w:r>
      <w:rPr>
        <w:rFonts w:ascii="Times New Roman" w:cs="Times New Roman" w:hAnsi="Times New Roman" w:eastAsia="Times New Roman"/>
        <w:color w:val="222222"/>
        <w:sz w:val="16"/>
        <w:szCs w:val="16"/>
        <w:shd w:val="clear" w:color="auto" w:fill="ffffff"/>
        <w:rtl w:val="0"/>
      </w:rPr>
      <w:fldChar w:fldCharType="end" w:fldLock="0"/>
    </w:r>
    <w:r>
      <w:rPr>
        <w:rFonts w:ascii="Times New Roman" w:hAnsi="Times New Roman"/>
        <w:color w:val="222222"/>
        <w:sz w:val="16"/>
        <w:szCs w:val="16"/>
        <w:shd w:val="clear" w:color="auto" w:fill="ffffff"/>
        <w:rtl w:val="0"/>
        <w:lang w:val="en-US"/>
      </w:rPr>
      <w:t xml:space="preserve"> </w:t>
    </w:r>
    <w:r>
      <w:rPr>
        <w:rFonts w:ascii="Times New Roman" w:hAnsi="Times New Roman"/>
        <w:i w:val="1"/>
        <w:iCs w:val="1"/>
        <w:color w:val="222222"/>
        <w:sz w:val="16"/>
        <w:szCs w:val="16"/>
        <w:shd w:val="clear" w:color="auto" w:fill="ffffff"/>
        <w:rtl w:val="0"/>
        <w:lang w:val="en-US"/>
      </w:rPr>
      <w:t>of</w:t>
    </w:r>
    <w:r>
      <w:rPr>
        <w:rFonts w:ascii="Times New Roman" w:hAnsi="Times New Roman"/>
        <w:color w:val="222222"/>
        <w:sz w:val="16"/>
        <w:szCs w:val="16"/>
        <w:shd w:val="clear" w:color="auto" w:fill="ffffff"/>
        <w:rtl w:val="0"/>
        <w:lang w:val="en-US"/>
      </w:rPr>
      <w:t xml:space="preserve"> </w:t>
    </w:r>
    <w:r>
      <w:rPr>
        <w:rFonts w:ascii="Times New Roman" w:cs="Times New Roman" w:hAnsi="Times New Roman" w:eastAsia="Times New Roman"/>
        <w:color w:val="222222"/>
        <w:sz w:val="16"/>
        <w:szCs w:val="16"/>
        <w:shd w:val="clear" w:color="auto" w:fill="ffffff"/>
        <w:rtl w:val="0"/>
      </w:rPr>
      <w:fldChar w:fldCharType="begin" w:fldLock="0"/>
    </w:r>
    <w:r>
      <w:rPr>
        <w:rFonts w:ascii="Times New Roman" w:cs="Times New Roman" w:hAnsi="Times New Roman" w:eastAsia="Times New Roman"/>
        <w:color w:val="222222"/>
        <w:sz w:val="16"/>
        <w:szCs w:val="16"/>
        <w:shd w:val="clear" w:color="auto" w:fill="ffffff"/>
        <w:rtl w:val="0"/>
      </w:rPr>
      <w:instrText xml:space="preserve"> NUMPAGES </w:instrText>
    </w:r>
    <w:r>
      <w:rPr>
        <w:rFonts w:ascii="Times New Roman" w:cs="Times New Roman" w:hAnsi="Times New Roman" w:eastAsia="Times New Roman"/>
        <w:color w:val="222222"/>
        <w:sz w:val="16"/>
        <w:szCs w:val="16"/>
        <w:shd w:val="clear" w:color="auto" w:fill="ffffff"/>
        <w:rtl w:val="0"/>
      </w:rPr>
      <w:fldChar w:fldCharType="separate" w:fldLock="0"/>
    </w:r>
    <w:r>
      <w:rPr>
        <w:rFonts w:ascii="Times New Roman" w:cs="Times New Roman" w:hAnsi="Times New Roman" w:eastAsia="Times New Roman"/>
        <w:color w:val="222222"/>
        <w:sz w:val="16"/>
        <w:szCs w:val="16"/>
        <w:shd w:val="clear" w:color="auto" w:fill="ffffff"/>
        <w:rtl w:val="0"/>
      </w:rPr>
      <w:t>3</w:t>
    </w:r>
    <w:r>
      <w:rPr>
        <w:rFonts w:ascii="Times New Roman" w:cs="Times New Roman" w:hAnsi="Times New Roman" w:eastAsia="Times New Roman"/>
        <w:color w:val="222222"/>
        <w:sz w:val="16"/>
        <w:szCs w:val="16"/>
        <w:shd w:val="clear" w:color="auto" w:fill="ffffff"/>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drawing>
        <wp:inline distT="0" distB="0" distL="0" distR="0">
          <wp:extent cx="2100652" cy="2471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S-logo-one-line.png"/>
                  <pic:cNvPicPr>
                    <a:picLocks noChangeAspect="1"/>
                  </pic:cNvPicPr>
                </pic:nvPicPr>
                <pic:blipFill>
                  <a:blip r:embed="rId1">
                    <a:extLst/>
                  </a:blip>
                  <a:srcRect l="0" t="0" r="0" b="0"/>
                  <a:stretch>
                    <a:fillRect/>
                  </a:stretch>
                </pic:blipFill>
                <pic:spPr>
                  <a:xfrm>
                    <a:off x="0" y="0"/>
                    <a:ext cx="2100652" cy="24713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000ee"/>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